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D1" w:rsidRPr="00CE3506" w:rsidRDefault="00123DD1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caps/>
          <w:sz w:val="28"/>
          <w:szCs w:val="28"/>
        </w:rPr>
      </w:pPr>
      <w:r w:rsidRPr="00CE3506">
        <w:rPr>
          <w:b/>
          <w:caps/>
          <w:sz w:val="28"/>
          <w:szCs w:val="28"/>
        </w:rPr>
        <w:t>Аннотация</w:t>
      </w:r>
    </w:p>
    <w:p w:rsidR="00123DD1" w:rsidRDefault="00123DD1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>рабочей программы</w:t>
      </w:r>
      <w:r>
        <w:rPr>
          <w:b/>
          <w:sz w:val="28"/>
          <w:szCs w:val="28"/>
        </w:rPr>
        <w:t xml:space="preserve"> </w:t>
      </w:r>
      <w:r w:rsidRPr="00AA20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A206B">
        <w:rPr>
          <w:b/>
          <w:sz w:val="28"/>
          <w:szCs w:val="28"/>
        </w:rPr>
        <w:t>рофессиональн</w:t>
      </w:r>
      <w:r>
        <w:rPr>
          <w:b/>
          <w:sz w:val="28"/>
          <w:szCs w:val="28"/>
        </w:rPr>
        <w:t>ого</w:t>
      </w:r>
      <w:r w:rsidRPr="00AA206B">
        <w:rPr>
          <w:b/>
          <w:sz w:val="28"/>
          <w:szCs w:val="28"/>
        </w:rPr>
        <w:t xml:space="preserve"> модул</w:t>
      </w:r>
      <w:r>
        <w:rPr>
          <w:b/>
          <w:sz w:val="28"/>
          <w:szCs w:val="28"/>
        </w:rPr>
        <w:t>я</w:t>
      </w:r>
    </w:p>
    <w:p w:rsidR="00123DD1" w:rsidRDefault="00123DD1" w:rsidP="00270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/>
        <w:rPr>
          <w:b/>
          <w:sz w:val="28"/>
          <w:szCs w:val="28"/>
        </w:rPr>
      </w:pPr>
      <w:r w:rsidRPr="00432AD5">
        <w:rPr>
          <w:b/>
          <w:caps/>
          <w:sz w:val="28"/>
          <w:szCs w:val="28"/>
        </w:rPr>
        <w:t>Осуществление кредитных операций</w:t>
      </w:r>
    </w:p>
    <w:p w:rsidR="00123DD1" w:rsidRDefault="00123DD1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/>
        <w:jc w:val="both"/>
        <w:rPr>
          <w:b/>
          <w:sz w:val="28"/>
          <w:szCs w:val="28"/>
        </w:rPr>
      </w:pPr>
    </w:p>
    <w:p w:rsidR="00123DD1" w:rsidRDefault="00123DD1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/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 xml:space="preserve">Специальность: </w:t>
      </w:r>
      <w:r>
        <w:rPr>
          <w:b/>
          <w:sz w:val="28"/>
          <w:szCs w:val="28"/>
        </w:rPr>
        <w:t>38.02.07</w:t>
      </w:r>
      <w:r w:rsidRPr="00AA20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Банковское дело</w:t>
      </w:r>
    </w:p>
    <w:p w:rsidR="00123DD1" w:rsidRDefault="00123DD1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/>
        <w:jc w:val="both"/>
        <w:rPr>
          <w:b/>
          <w:sz w:val="28"/>
          <w:szCs w:val="28"/>
        </w:rPr>
      </w:pPr>
    </w:p>
    <w:p w:rsidR="00123DD1" w:rsidRPr="0077019E" w:rsidRDefault="00123DD1" w:rsidP="00197971">
      <w:pPr>
        <w:ind w:left="0"/>
        <w:rPr>
          <w:b/>
          <w:sz w:val="28"/>
          <w:szCs w:val="28"/>
        </w:rPr>
      </w:pPr>
    </w:p>
    <w:p w:rsidR="00123DD1" w:rsidRPr="004415ED" w:rsidRDefault="00123DD1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4415ED">
        <w:rPr>
          <w:b/>
          <w:sz w:val="28"/>
          <w:szCs w:val="28"/>
        </w:rPr>
        <w:t>. Область применения программы</w:t>
      </w:r>
    </w:p>
    <w:p w:rsidR="00123DD1" w:rsidRPr="00432AD5" w:rsidRDefault="00123DD1" w:rsidP="00197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32AD5">
        <w:rPr>
          <w:sz w:val="28"/>
          <w:szCs w:val="28"/>
        </w:rPr>
        <w:t>Рабочая программа профессионального модуля – является частью основной профессиональной образовательной программы в соответствии с ФГОС СПО по специальности 38.02.07 Банковское дело и соответствующих профессиональных компетенций (ПК):</w:t>
      </w:r>
    </w:p>
    <w:p w:rsidR="00123DD1" w:rsidRPr="00432AD5" w:rsidRDefault="00123DD1" w:rsidP="00197971">
      <w:pPr>
        <w:ind w:left="0"/>
        <w:jc w:val="both"/>
        <w:rPr>
          <w:sz w:val="28"/>
          <w:szCs w:val="28"/>
        </w:rPr>
      </w:pPr>
    </w:p>
    <w:p w:rsidR="00123DD1" w:rsidRPr="00432AD5" w:rsidRDefault="00123DD1" w:rsidP="00197971">
      <w:pPr>
        <w:pStyle w:val="List"/>
        <w:numPr>
          <w:ilvl w:val="0"/>
          <w:numId w:val="4"/>
        </w:numPr>
        <w:kinsoku w:val="0"/>
        <w:spacing w:line="360" w:lineRule="auto"/>
        <w:ind w:left="0"/>
        <w:jc w:val="both"/>
        <w:rPr>
          <w:sz w:val="28"/>
          <w:szCs w:val="28"/>
        </w:rPr>
      </w:pPr>
      <w:r w:rsidRPr="00432AD5">
        <w:rPr>
          <w:sz w:val="28"/>
          <w:szCs w:val="28"/>
        </w:rPr>
        <w:t>Оценивать кредитоспособность клиентов.</w:t>
      </w:r>
    </w:p>
    <w:p w:rsidR="00123DD1" w:rsidRPr="00432AD5" w:rsidRDefault="00123DD1" w:rsidP="00197971">
      <w:pPr>
        <w:pStyle w:val="List"/>
        <w:numPr>
          <w:ilvl w:val="0"/>
          <w:numId w:val="4"/>
        </w:numPr>
        <w:kinsoku w:val="0"/>
        <w:spacing w:line="360" w:lineRule="auto"/>
        <w:ind w:left="0"/>
        <w:jc w:val="both"/>
        <w:rPr>
          <w:sz w:val="28"/>
          <w:szCs w:val="28"/>
        </w:rPr>
      </w:pPr>
      <w:r w:rsidRPr="00432AD5">
        <w:rPr>
          <w:sz w:val="28"/>
          <w:szCs w:val="28"/>
        </w:rPr>
        <w:t>Осуществлять и оформлять выдачу кредитов.</w:t>
      </w:r>
    </w:p>
    <w:p w:rsidR="00123DD1" w:rsidRPr="00432AD5" w:rsidRDefault="00123DD1" w:rsidP="00197971">
      <w:pPr>
        <w:pStyle w:val="List"/>
        <w:numPr>
          <w:ilvl w:val="0"/>
          <w:numId w:val="4"/>
        </w:numPr>
        <w:kinsoku w:val="0"/>
        <w:spacing w:line="360" w:lineRule="auto"/>
        <w:ind w:left="0"/>
        <w:jc w:val="both"/>
        <w:rPr>
          <w:sz w:val="28"/>
          <w:szCs w:val="28"/>
        </w:rPr>
      </w:pPr>
      <w:r w:rsidRPr="00432AD5">
        <w:rPr>
          <w:sz w:val="28"/>
          <w:szCs w:val="28"/>
        </w:rPr>
        <w:t>Осуществлять сопровождение выданных кредитов.</w:t>
      </w:r>
    </w:p>
    <w:p w:rsidR="00123DD1" w:rsidRPr="00432AD5" w:rsidRDefault="00123DD1" w:rsidP="00197971">
      <w:pPr>
        <w:pStyle w:val="List"/>
        <w:numPr>
          <w:ilvl w:val="0"/>
          <w:numId w:val="4"/>
        </w:numPr>
        <w:kinsoku w:val="0"/>
        <w:spacing w:line="360" w:lineRule="auto"/>
        <w:ind w:left="0"/>
        <w:jc w:val="both"/>
        <w:rPr>
          <w:sz w:val="28"/>
          <w:szCs w:val="28"/>
        </w:rPr>
      </w:pPr>
      <w:r w:rsidRPr="00432AD5">
        <w:rPr>
          <w:sz w:val="28"/>
          <w:szCs w:val="28"/>
        </w:rPr>
        <w:t>Проводить операции на рынке межбанковских кредитов.</w:t>
      </w:r>
    </w:p>
    <w:p w:rsidR="00123DD1" w:rsidRDefault="00123DD1" w:rsidP="00197971">
      <w:pPr>
        <w:pStyle w:val="List"/>
        <w:numPr>
          <w:ilvl w:val="0"/>
          <w:numId w:val="4"/>
        </w:numPr>
        <w:kinsoku w:val="0"/>
        <w:spacing w:line="360" w:lineRule="auto"/>
        <w:ind w:left="0"/>
        <w:jc w:val="both"/>
        <w:rPr>
          <w:sz w:val="28"/>
          <w:szCs w:val="28"/>
        </w:rPr>
      </w:pPr>
      <w:r w:rsidRPr="00432AD5">
        <w:rPr>
          <w:sz w:val="28"/>
          <w:szCs w:val="28"/>
        </w:rPr>
        <w:t>Формировать и регулировать резервы на возможные потери по кредитам.</w:t>
      </w:r>
    </w:p>
    <w:p w:rsidR="00123DD1" w:rsidRDefault="00123DD1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sz w:val="28"/>
          <w:szCs w:val="28"/>
        </w:rPr>
      </w:pPr>
    </w:p>
    <w:p w:rsidR="00123DD1" w:rsidRPr="00432AD5" w:rsidRDefault="00123DD1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432AD5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123DD1" w:rsidRPr="00432AD5" w:rsidRDefault="00123DD1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 w:val="28"/>
          <w:szCs w:val="28"/>
        </w:rPr>
      </w:pPr>
      <w:r w:rsidRPr="00432AD5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23DD1" w:rsidRPr="00432AD5" w:rsidRDefault="00123DD1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sz w:val="28"/>
          <w:szCs w:val="28"/>
        </w:rPr>
      </w:pPr>
      <w:bookmarkStart w:id="0" w:name="_GoBack"/>
      <w:bookmarkEnd w:id="0"/>
      <w:r w:rsidRPr="00432AD5">
        <w:rPr>
          <w:b/>
          <w:sz w:val="28"/>
          <w:szCs w:val="28"/>
        </w:rPr>
        <w:t>уметь:</w:t>
      </w:r>
    </w:p>
    <w:p w:rsidR="00123DD1" w:rsidRPr="001503F7" w:rsidRDefault="00123DD1" w:rsidP="001503F7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консультировать заемщиков по условиям предоставления и порядку погашения кредитов;</w:t>
      </w:r>
    </w:p>
    <w:p w:rsidR="00123DD1" w:rsidRPr="001503F7" w:rsidRDefault="00123DD1" w:rsidP="001503F7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анализировать финансовое положение заемщика - юридического лица и технико-экономическое обоснование кредита;</w:t>
      </w:r>
    </w:p>
    <w:p w:rsidR="00123DD1" w:rsidRPr="001503F7" w:rsidRDefault="00123DD1" w:rsidP="001503F7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определять платежеспособность физического лица;</w:t>
      </w:r>
    </w:p>
    <w:p w:rsidR="00123DD1" w:rsidRPr="001503F7" w:rsidRDefault="00123DD1" w:rsidP="001503F7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оценивать качество обеспечения и кредитные риски по потребительским кредитам;</w:t>
      </w:r>
    </w:p>
    <w:p w:rsidR="00123DD1" w:rsidRPr="001503F7" w:rsidRDefault="00123DD1" w:rsidP="001503F7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проверять полноту и подлинность документов заемщика для получения кредитов;</w:t>
      </w:r>
    </w:p>
    <w:p w:rsidR="00123DD1" w:rsidRPr="001503F7" w:rsidRDefault="00123DD1" w:rsidP="001503F7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проверять качество и достаточность обеспечения возвратности кредита;</w:t>
      </w:r>
    </w:p>
    <w:p w:rsidR="00123DD1" w:rsidRPr="001503F7" w:rsidRDefault="00123DD1" w:rsidP="001503F7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составлять заключение о возможности предоставления кредита;</w:t>
      </w:r>
    </w:p>
    <w:p w:rsidR="00123DD1" w:rsidRPr="001503F7" w:rsidRDefault="00123DD1" w:rsidP="001503F7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оперативно принимать решения по предложению клиенту дополнительного банковского продукта (кросс-продажа);</w:t>
      </w:r>
    </w:p>
    <w:p w:rsidR="00123DD1" w:rsidRPr="001503F7" w:rsidRDefault="00123DD1" w:rsidP="001503F7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проводить андеррайтинг кредитных заявок клиентов;</w:t>
      </w:r>
    </w:p>
    <w:p w:rsidR="00123DD1" w:rsidRPr="001503F7" w:rsidRDefault="00123DD1" w:rsidP="001503F7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проводить андеррайтинг предмета ипотеки;</w:t>
      </w:r>
    </w:p>
    <w:p w:rsidR="00123DD1" w:rsidRPr="001503F7" w:rsidRDefault="00123DD1" w:rsidP="001503F7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составлять договор о залоге;</w:t>
      </w:r>
    </w:p>
    <w:p w:rsidR="00123DD1" w:rsidRPr="001503F7" w:rsidRDefault="00123DD1" w:rsidP="001503F7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оформлять пакет документов для заключения договора о залоге;</w:t>
      </w:r>
    </w:p>
    <w:p w:rsidR="00123DD1" w:rsidRPr="001503F7" w:rsidRDefault="00123DD1" w:rsidP="001503F7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составлять график платежей по кредиту и процентам, контролировать своевременность и полноту поступления платежей;</w:t>
      </w:r>
    </w:p>
    <w:p w:rsidR="00123DD1" w:rsidRPr="001503F7" w:rsidRDefault="00123DD1" w:rsidP="001503F7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оформлять комплект документов на открытие счетов и выдачу кредитов различных видов;</w:t>
      </w:r>
    </w:p>
    <w:p w:rsidR="00123DD1" w:rsidRPr="001503F7" w:rsidRDefault="00123DD1" w:rsidP="001503F7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оформлять выписки по лицевым счетам заемщиков и разъяснять им содержащиеся в выписках данные;</w:t>
      </w:r>
    </w:p>
    <w:p w:rsidR="00123DD1" w:rsidRPr="001503F7" w:rsidRDefault="00123DD1" w:rsidP="001503F7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формировать и вести кредитные дела;</w:t>
      </w:r>
    </w:p>
    <w:p w:rsidR="00123DD1" w:rsidRPr="001503F7" w:rsidRDefault="00123DD1" w:rsidP="001503F7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составлять акты по итогам проверок сохранности обеспечения;</w:t>
      </w:r>
    </w:p>
    <w:p w:rsidR="00123DD1" w:rsidRPr="001503F7" w:rsidRDefault="00123DD1" w:rsidP="001503F7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определять возможность предоставления межбанковского кредита с учетом финансового положения контрагента;</w:t>
      </w:r>
    </w:p>
    <w:p w:rsidR="00123DD1" w:rsidRPr="001503F7" w:rsidRDefault="00123DD1" w:rsidP="001503F7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определять достаточность обеспечения возвратности межбанковского кредита;</w:t>
      </w:r>
    </w:p>
    <w:p w:rsidR="00123DD1" w:rsidRPr="001503F7" w:rsidRDefault="00123DD1" w:rsidP="001503F7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пользоваться оперативной информацией о ставках по рублевым и валютным межбанковским кредитам, получаемой по телекоммуникационным каналам;</w:t>
      </w:r>
    </w:p>
    <w:p w:rsidR="00123DD1" w:rsidRPr="001503F7" w:rsidRDefault="00123DD1" w:rsidP="001503F7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применять универсальное и специализированное программное обеспечение, необходимое для сбора и анализа информации для сотрудничества на межбанковском рынке;</w:t>
      </w:r>
    </w:p>
    <w:p w:rsidR="00123DD1" w:rsidRPr="001503F7" w:rsidRDefault="00123DD1" w:rsidP="001503F7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пользоваться справочными информационными базами данных, необходимых для сотрудничества на межбанковском рынке;</w:t>
      </w:r>
    </w:p>
    <w:p w:rsidR="00123DD1" w:rsidRPr="001503F7" w:rsidRDefault="00123DD1" w:rsidP="001503F7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оформлять и отражать в учете операции по выдаче кредитов физическим и юридическим лицам, погашению ими кредитов;</w:t>
      </w:r>
    </w:p>
    <w:p w:rsidR="00123DD1" w:rsidRPr="001503F7" w:rsidRDefault="00123DD1" w:rsidP="001503F7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оформлять и вести учет обеспечения по предоставленным кредитам;</w:t>
      </w:r>
    </w:p>
    <w:p w:rsidR="00123DD1" w:rsidRPr="001503F7" w:rsidRDefault="00123DD1" w:rsidP="001503F7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оформлять и отражать в учете сделки по предоставлению и получению кредитов на рынке межбанковского кредита;</w:t>
      </w:r>
    </w:p>
    <w:p w:rsidR="00123DD1" w:rsidRPr="001503F7" w:rsidRDefault="00123DD1" w:rsidP="001503F7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оформлять и отражать в учете начисление и взыскание процентов по кредитам;</w:t>
      </w:r>
    </w:p>
    <w:p w:rsidR="00123DD1" w:rsidRPr="001503F7" w:rsidRDefault="00123DD1" w:rsidP="001503F7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вести мониторинг финансового положения клиента;</w:t>
      </w:r>
    </w:p>
    <w:p w:rsidR="00123DD1" w:rsidRPr="001503F7" w:rsidRDefault="00123DD1" w:rsidP="001503F7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контролировать соответствие и правильность исполнения залогодателем своих обязательств;</w:t>
      </w:r>
    </w:p>
    <w:p w:rsidR="00123DD1" w:rsidRPr="001503F7" w:rsidRDefault="00123DD1" w:rsidP="001503F7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оценивать качество обслуживания долга и кредитный риск по выданным кредитам;</w:t>
      </w:r>
    </w:p>
    <w:p w:rsidR="00123DD1" w:rsidRPr="001503F7" w:rsidRDefault="00123DD1" w:rsidP="001503F7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выявлять причины ненадлежащего исполнения условий договора и выставлять требования по оплате просроченной задолженности;</w:t>
      </w:r>
    </w:p>
    <w:p w:rsidR="00123DD1" w:rsidRPr="001503F7" w:rsidRDefault="00123DD1" w:rsidP="001503F7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выбирать формы и методы взаимодействия с заемщиком, имеющим просроченную задолженность;</w:t>
      </w:r>
    </w:p>
    <w:p w:rsidR="00123DD1" w:rsidRPr="001503F7" w:rsidRDefault="00123DD1" w:rsidP="001503F7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разрабатывать систему мотивации заемщика, имеющего просроченную задолженность, и применять ее с целью обеспечения производства платежей с учетом индивидуальных особенностей заемщика и условий кредитного досье;</w:t>
      </w:r>
    </w:p>
    <w:p w:rsidR="00123DD1" w:rsidRPr="001503F7" w:rsidRDefault="00123DD1" w:rsidP="001503F7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направлять запросы в бюро кредитных историй в соответствии с требованиями действующего регламента;</w:t>
      </w:r>
    </w:p>
    <w:p w:rsidR="00123DD1" w:rsidRPr="001503F7" w:rsidRDefault="00123DD1" w:rsidP="001503F7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находить контактные данные заемщика в открытых источниках и специализированных базах данных;</w:t>
      </w:r>
    </w:p>
    <w:p w:rsidR="00123DD1" w:rsidRPr="001503F7" w:rsidRDefault="00123DD1" w:rsidP="001503F7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подбирать оптимальный способ погашения просроченной задолженности;</w:t>
      </w:r>
    </w:p>
    <w:p w:rsidR="00123DD1" w:rsidRPr="001503F7" w:rsidRDefault="00123DD1" w:rsidP="001503F7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планировать работу с заемщиком, имеющим просроченную задолженность, на основании предварительно проделанной работы и с учетом намерений заемщика по оплате просроченной задолженности;</w:t>
      </w:r>
    </w:p>
    <w:p w:rsidR="00123DD1" w:rsidRPr="001503F7" w:rsidRDefault="00123DD1" w:rsidP="001503F7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рассчитывать основные параметры реструктуризации и рефинансирования потребительского кредита;</w:t>
      </w:r>
    </w:p>
    <w:p w:rsidR="00123DD1" w:rsidRPr="001503F7" w:rsidRDefault="00123DD1" w:rsidP="001503F7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рассчитывать и отражать в учете сумму формируемого резерва;</w:t>
      </w:r>
    </w:p>
    <w:p w:rsidR="00123DD1" w:rsidRPr="001503F7" w:rsidRDefault="00123DD1" w:rsidP="001503F7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рассчитывать и отражать в учете резерв по портфелю однородных кредитов;</w:t>
      </w:r>
    </w:p>
    <w:p w:rsidR="00123DD1" w:rsidRPr="001503F7" w:rsidRDefault="00123DD1" w:rsidP="001503F7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оформлять и вести учет просроченных кредитов и просроченных процентов;</w:t>
      </w:r>
    </w:p>
    <w:p w:rsidR="00123DD1" w:rsidRPr="001503F7" w:rsidRDefault="00123DD1" w:rsidP="001503F7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оформлять и вести учет списания просроченных кредитов и просроченных процентов;</w:t>
      </w:r>
    </w:p>
    <w:p w:rsidR="00123DD1" w:rsidRDefault="00123DD1" w:rsidP="001503F7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использовать специализированное программное обеспечение для совершения операций по кредитованию;</w:t>
      </w:r>
    </w:p>
    <w:p w:rsidR="00123DD1" w:rsidRDefault="00123DD1" w:rsidP="001503F7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проводить аудит кредитных операций;</w:t>
      </w:r>
    </w:p>
    <w:p w:rsidR="00123DD1" w:rsidRPr="001503F7" w:rsidRDefault="00123DD1" w:rsidP="001503F7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</w:p>
    <w:p w:rsidR="00123DD1" w:rsidRPr="001503F7" w:rsidRDefault="00123DD1" w:rsidP="001503F7">
      <w:pPr>
        <w:ind w:left="0"/>
        <w:jc w:val="both"/>
        <w:rPr>
          <w:b/>
          <w:bCs/>
          <w:sz w:val="28"/>
          <w:szCs w:val="28"/>
          <w:lang w:eastAsia="en-US"/>
        </w:rPr>
      </w:pPr>
      <w:r w:rsidRPr="001503F7">
        <w:rPr>
          <w:b/>
          <w:bCs/>
          <w:sz w:val="28"/>
          <w:szCs w:val="28"/>
          <w:lang w:eastAsia="en-US"/>
        </w:rPr>
        <w:t>иметь практический опыт в:</w:t>
      </w:r>
    </w:p>
    <w:p w:rsidR="00123DD1" w:rsidRPr="001503F7" w:rsidRDefault="00123DD1" w:rsidP="001503F7">
      <w:pPr>
        <w:pStyle w:val="ListParagraph"/>
        <w:numPr>
          <w:ilvl w:val="0"/>
          <w:numId w:val="9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осуществлении операций по кредитованию физических и юридических лиц</w:t>
      </w:r>
    </w:p>
    <w:p w:rsidR="00123DD1" w:rsidRPr="00432AD5" w:rsidRDefault="00123DD1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sz w:val="28"/>
          <w:szCs w:val="28"/>
        </w:rPr>
      </w:pPr>
      <w:r w:rsidRPr="00432AD5">
        <w:rPr>
          <w:b/>
          <w:sz w:val="28"/>
          <w:szCs w:val="28"/>
        </w:rPr>
        <w:t>знать:</w:t>
      </w:r>
    </w:p>
    <w:p w:rsidR="00123DD1" w:rsidRPr="001503F7" w:rsidRDefault="00123DD1" w:rsidP="001503F7">
      <w:pPr>
        <w:pStyle w:val="ListParagraph"/>
        <w:numPr>
          <w:ilvl w:val="0"/>
          <w:numId w:val="9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нормативные правовые акты, регулирующие осуществление кредитных операций и обеспечение кредитных обязательств;</w:t>
      </w:r>
    </w:p>
    <w:p w:rsidR="00123DD1" w:rsidRPr="001503F7" w:rsidRDefault="00123DD1" w:rsidP="001503F7">
      <w:pPr>
        <w:pStyle w:val="ListParagraph"/>
        <w:numPr>
          <w:ilvl w:val="0"/>
          <w:numId w:val="9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законодательство Российской Федерации о противодействии легализации (отмыванию) доходов, полученных преступным путем, и финансированию терроризма;</w:t>
      </w:r>
    </w:p>
    <w:p w:rsidR="00123DD1" w:rsidRPr="001503F7" w:rsidRDefault="00123DD1" w:rsidP="001503F7">
      <w:pPr>
        <w:pStyle w:val="ListParagraph"/>
        <w:numPr>
          <w:ilvl w:val="0"/>
          <w:numId w:val="9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законодательство Российской Федерации о персональных данных;</w:t>
      </w:r>
    </w:p>
    <w:p w:rsidR="00123DD1" w:rsidRPr="001503F7" w:rsidRDefault="00123DD1" w:rsidP="001503F7">
      <w:pPr>
        <w:pStyle w:val="ListParagraph"/>
        <w:numPr>
          <w:ilvl w:val="0"/>
          <w:numId w:val="9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нормативные документы Банка России об идентификации клиентов и внутреннем контроле (аудите);</w:t>
      </w:r>
    </w:p>
    <w:p w:rsidR="00123DD1" w:rsidRPr="001503F7" w:rsidRDefault="00123DD1" w:rsidP="001503F7">
      <w:pPr>
        <w:pStyle w:val="ListParagraph"/>
        <w:numPr>
          <w:ilvl w:val="0"/>
          <w:numId w:val="9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рекомендации Ассоциации региональных банков России по вопросам определения кредитоспособности заемщиков;</w:t>
      </w:r>
    </w:p>
    <w:p w:rsidR="00123DD1" w:rsidRPr="001503F7" w:rsidRDefault="00123DD1" w:rsidP="001503F7">
      <w:pPr>
        <w:pStyle w:val="ListParagraph"/>
        <w:numPr>
          <w:ilvl w:val="0"/>
          <w:numId w:val="9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порядок взаимодействия с бюро кредитных историй;</w:t>
      </w:r>
    </w:p>
    <w:p w:rsidR="00123DD1" w:rsidRPr="001503F7" w:rsidRDefault="00123DD1" w:rsidP="001503F7">
      <w:pPr>
        <w:pStyle w:val="ListParagraph"/>
        <w:numPr>
          <w:ilvl w:val="0"/>
          <w:numId w:val="9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законодательство Российской Федерации о защите прав потребителей, в том числе потребителей финансовых услуг;</w:t>
      </w:r>
    </w:p>
    <w:p w:rsidR="00123DD1" w:rsidRPr="001503F7" w:rsidRDefault="00123DD1" w:rsidP="001503F7">
      <w:pPr>
        <w:pStyle w:val="ListParagraph"/>
        <w:numPr>
          <w:ilvl w:val="0"/>
          <w:numId w:val="9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законодательство Российской Федерации о залогах и поручительстве;</w:t>
      </w:r>
    </w:p>
    <w:p w:rsidR="00123DD1" w:rsidRPr="001503F7" w:rsidRDefault="00123DD1" w:rsidP="001503F7">
      <w:pPr>
        <w:pStyle w:val="ListParagraph"/>
        <w:numPr>
          <w:ilvl w:val="0"/>
          <w:numId w:val="9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гражданское законодательство Российской Федерации об ответственности за неисполнение условий договора;</w:t>
      </w:r>
    </w:p>
    <w:p w:rsidR="00123DD1" w:rsidRPr="001503F7" w:rsidRDefault="00123DD1" w:rsidP="001503F7">
      <w:pPr>
        <w:pStyle w:val="ListParagraph"/>
        <w:numPr>
          <w:ilvl w:val="0"/>
          <w:numId w:val="9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законодательство Российской Федерации об ипотеке;</w:t>
      </w:r>
    </w:p>
    <w:p w:rsidR="00123DD1" w:rsidRPr="001503F7" w:rsidRDefault="00123DD1" w:rsidP="001503F7">
      <w:pPr>
        <w:pStyle w:val="ListParagraph"/>
        <w:numPr>
          <w:ilvl w:val="0"/>
          <w:numId w:val="9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законодательство Российской Федерации о государственной регистрации прав на недвижимое имущество и сделок с ним;</w:t>
      </w:r>
    </w:p>
    <w:p w:rsidR="00123DD1" w:rsidRPr="001503F7" w:rsidRDefault="00123DD1" w:rsidP="001503F7">
      <w:pPr>
        <w:pStyle w:val="ListParagraph"/>
        <w:numPr>
          <w:ilvl w:val="0"/>
          <w:numId w:val="9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нормативные документы Банка России и внутренние документы банка о порядке формирования кредитными организациями резервов на возможные потери;</w:t>
      </w:r>
    </w:p>
    <w:p w:rsidR="00123DD1" w:rsidRPr="001503F7" w:rsidRDefault="00123DD1" w:rsidP="001503F7">
      <w:pPr>
        <w:pStyle w:val="ListParagraph"/>
        <w:numPr>
          <w:ilvl w:val="0"/>
          <w:numId w:val="9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способы и порядок предоставления и погашения различных видов кредитов;</w:t>
      </w:r>
    </w:p>
    <w:p w:rsidR="00123DD1" w:rsidRPr="001503F7" w:rsidRDefault="00123DD1" w:rsidP="001503F7">
      <w:pPr>
        <w:pStyle w:val="ListParagraph"/>
        <w:numPr>
          <w:ilvl w:val="0"/>
          <w:numId w:val="9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способы обеспечения возвратности кредита, виды залога;</w:t>
      </w:r>
    </w:p>
    <w:p w:rsidR="00123DD1" w:rsidRPr="001503F7" w:rsidRDefault="00123DD1" w:rsidP="001503F7">
      <w:pPr>
        <w:pStyle w:val="ListParagraph"/>
        <w:numPr>
          <w:ilvl w:val="0"/>
          <w:numId w:val="9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методы оценки залоговой стоимости, ликвидности предмета залога;</w:t>
      </w:r>
    </w:p>
    <w:p w:rsidR="00123DD1" w:rsidRPr="001503F7" w:rsidRDefault="00123DD1" w:rsidP="001503F7">
      <w:pPr>
        <w:pStyle w:val="ListParagraph"/>
        <w:numPr>
          <w:ilvl w:val="0"/>
          <w:numId w:val="9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требования, предъявляемые банком к потенциальному заемщику;</w:t>
      </w:r>
    </w:p>
    <w:p w:rsidR="00123DD1" w:rsidRPr="001503F7" w:rsidRDefault="00123DD1" w:rsidP="001503F7">
      <w:pPr>
        <w:pStyle w:val="ListParagraph"/>
        <w:numPr>
          <w:ilvl w:val="0"/>
          <w:numId w:val="9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состав и содержание основных источников информации о клиенте;</w:t>
      </w:r>
    </w:p>
    <w:p w:rsidR="00123DD1" w:rsidRPr="001503F7" w:rsidRDefault="00123DD1" w:rsidP="001503F7">
      <w:pPr>
        <w:pStyle w:val="ListParagraph"/>
        <w:numPr>
          <w:ilvl w:val="0"/>
          <w:numId w:val="9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методы оценки платежеспособности физического лица, системы кредитного скоринга;</w:t>
      </w:r>
    </w:p>
    <w:p w:rsidR="00123DD1" w:rsidRPr="001503F7" w:rsidRDefault="00123DD1" w:rsidP="001503F7">
      <w:pPr>
        <w:pStyle w:val="ListParagraph"/>
        <w:numPr>
          <w:ilvl w:val="0"/>
          <w:numId w:val="9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локальные нормативные акты и методические документы, касающиеся реструктуризации и рефинансирования задолженности физических лиц;</w:t>
      </w:r>
    </w:p>
    <w:p w:rsidR="00123DD1" w:rsidRPr="001503F7" w:rsidRDefault="00123DD1" w:rsidP="001503F7">
      <w:pPr>
        <w:pStyle w:val="ListParagraph"/>
        <w:numPr>
          <w:ilvl w:val="0"/>
          <w:numId w:val="9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бизнес-культуру потребительского кредитования;</w:t>
      </w:r>
    </w:p>
    <w:p w:rsidR="00123DD1" w:rsidRPr="001503F7" w:rsidRDefault="00123DD1" w:rsidP="001503F7">
      <w:pPr>
        <w:pStyle w:val="ListParagraph"/>
        <w:numPr>
          <w:ilvl w:val="0"/>
          <w:numId w:val="9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методы андеррайтинга кредитных заявок клиентов;</w:t>
      </w:r>
    </w:p>
    <w:p w:rsidR="00123DD1" w:rsidRPr="001503F7" w:rsidRDefault="00123DD1" w:rsidP="001503F7">
      <w:pPr>
        <w:pStyle w:val="ListParagraph"/>
        <w:numPr>
          <w:ilvl w:val="0"/>
          <w:numId w:val="9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методы андеррайтинга предмета ипотеки;</w:t>
      </w:r>
    </w:p>
    <w:p w:rsidR="00123DD1" w:rsidRPr="001503F7" w:rsidRDefault="00123DD1" w:rsidP="001503F7">
      <w:pPr>
        <w:pStyle w:val="ListParagraph"/>
        <w:numPr>
          <w:ilvl w:val="0"/>
          <w:numId w:val="9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методы определения класса кредитоспособности юридического лица;</w:t>
      </w:r>
    </w:p>
    <w:p w:rsidR="00123DD1" w:rsidRPr="001503F7" w:rsidRDefault="00123DD1" w:rsidP="001503F7">
      <w:pPr>
        <w:pStyle w:val="ListParagraph"/>
        <w:numPr>
          <w:ilvl w:val="0"/>
          <w:numId w:val="9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содержание кредитного договора, порядок его заключения, изменения условий и расторжения;</w:t>
      </w:r>
    </w:p>
    <w:p w:rsidR="00123DD1" w:rsidRPr="001503F7" w:rsidRDefault="00123DD1" w:rsidP="001503F7">
      <w:pPr>
        <w:pStyle w:val="ListParagraph"/>
        <w:numPr>
          <w:ilvl w:val="0"/>
          <w:numId w:val="9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состав кредитного дела и порядок его ведения;</w:t>
      </w:r>
    </w:p>
    <w:p w:rsidR="00123DD1" w:rsidRPr="001503F7" w:rsidRDefault="00123DD1" w:rsidP="001503F7">
      <w:pPr>
        <w:pStyle w:val="ListParagraph"/>
        <w:numPr>
          <w:ilvl w:val="0"/>
          <w:numId w:val="9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способы и порядок начисления и погашения процентов по кредитам;</w:t>
      </w:r>
    </w:p>
    <w:p w:rsidR="00123DD1" w:rsidRPr="001503F7" w:rsidRDefault="00123DD1" w:rsidP="001503F7">
      <w:pPr>
        <w:pStyle w:val="ListParagraph"/>
        <w:numPr>
          <w:ilvl w:val="0"/>
          <w:numId w:val="9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порядок осуществления контроля своевременности и полноты поступления платежей по кредиту и учета просроченных платежей;</w:t>
      </w:r>
    </w:p>
    <w:p w:rsidR="00123DD1" w:rsidRPr="001503F7" w:rsidRDefault="00123DD1" w:rsidP="001503F7">
      <w:pPr>
        <w:pStyle w:val="ListParagraph"/>
        <w:numPr>
          <w:ilvl w:val="0"/>
          <w:numId w:val="9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критерии определения проблемного кредита;</w:t>
      </w:r>
    </w:p>
    <w:p w:rsidR="00123DD1" w:rsidRPr="001503F7" w:rsidRDefault="00123DD1" w:rsidP="001503F7">
      <w:pPr>
        <w:pStyle w:val="ListParagraph"/>
        <w:numPr>
          <w:ilvl w:val="0"/>
          <w:numId w:val="9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типовые причины неисполнения условий кредитного договора и способы погашения просроченной задолженности;</w:t>
      </w:r>
    </w:p>
    <w:p w:rsidR="00123DD1" w:rsidRPr="001503F7" w:rsidRDefault="00123DD1" w:rsidP="001503F7">
      <w:pPr>
        <w:pStyle w:val="ListParagraph"/>
        <w:numPr>
          <w:ilvl w:val="0"/>
          <w:numId w:val="9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меры, принимаемые банком при нарушении условий кредитного договора;</w:t>
      </w:r>
    </w:p>
    <w:p w:rsidR="00123DD1" w:rsidRPr="001503F7" w:rsidRDefault="00123DD1" w:rsidP="001503F7">
      <w:pPr>
        <w:pStyle w:val="ListParagraph"/>
        <w:numPr>
          <w:ilvl w:val="0"/>
          <w:numId w:val="9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отечественную и международную практику взыскания задолженности;</w:t>
      </w:r>
    </w:p>
    <w:p w:rsidR="00123DD1" w:rsidRPr="001503F7" w:rsidRDefault="00123DD1" w:rsidP="001503F7">
      <w:pPr>
        <w:pStyle w:val="ListParagraph"/>
        <w:numPr>
          <w:ilvl w:val="0"/>
          <w:numId w:val="9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методологию мониторинга и анализа показателей качества и эффективности истребования просроченной и проблемной задолженности по потребительским кредитам;</w:t>
      </w:r>
    </w:p>
    <w:p w:rsidR="00123DD1" w:rsidRPr="001503F7" w:rsidRDefault="00123DD1" w:rsidP="001503F7">
      <w:pPr>
        <w:pStyle w:val="ListParagraph"/>
        <w:numPr>
          <w:ilvl w:val="0"/>
          <w:numId w:val="9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порядок оформления и учета межбанковских кредитов;</w:t>
      </w:r>
    </w:p>
    <w:p w:rsidR="00123DD1" w:rsidRPr="001503F7" w:rsidRDefault="00123DD1" w:rsidP="001503F7">
      <w:pPr>
        <w:pStyle w:val="ListParagraph"/>
        <w:numPr>
          <w:ilvl w:val="0"/>
          <w:numId w:val="9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особенности делопроизводства и документооборот на межбанковском рынке;</w:t>
      </w:r>
    </w:p>
    <w:p w:rsidR="00123DD1" w:rsidRPr="001503F7" w:rsidRDefault="00123DD1" w:rsidP="001503F7">
      <w:pPr>
        <w:pStyle w:val="ListParagraph"/>
        <w:numPr>
          <w:ilvl w:val="0"/>
          <w:numId w:val="9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основные условия получения и погашения кредитов, предоставляемых Банком России;</w:t>
      </w:r>
    </w:p>
    <w:p w:rsidR="00123DD1" w:rsidRPr="001503F7" w:rsidRDefault="00123DD1" w:rsidP="001503F7">
      <w:pPr>
        <w:pStyle w:val="ListParagraph"/>
        <w:numPr>
          <w:ilvl w:val="0"/>
          <w:numId w:val="9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порядок оценки кредитного риска и определения суммы создаваемого резерва по выданному кредиту;</w:t>
      </w:r>
    </w:p>
    <w:p w:rsidR="00123DD1" w:rsidRPr="001503F7" w:rsidRDefault="00123DD1" w:rsidP="001503F7">
      <w:pPr>
        <w:pStyle w:val="ListParagraph"/>
        <w:numPr>
          <w:ilvl w:val="0"/>
          <w:numId w:val="9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порядок и отражение в учете формирования и регулирования резервов на возможные потери по кредитам;</w:t>
      </w:r>
    </w:p>
    <w:p w:rsidR="00123DD1" w:rsidRPr="001503F7" w:rsidRDefault="00123DD1" w:rsidP="001503F7">
      <w:pPr>
        <w:pStyle w:val="ListParagraph"/>
        <w:numPr>
          <w:ilvl w:val="0"/>
          <w:numId w:val="9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порядок и отражение в учете списания нереальных для взыскания кредитов;</w:t>
      </w:r>
    </w:p>
    <w:p w:rsidR="00123DD1" w:rsidRPr="001503F7" w:rsidRDefault="00123DD1" w:rsidP="001503F7">
      <w:pPr>
        <w:pStyle w:val="ListParagraph"/>
        <w:numPr>
          <w:ilvl w:val="0"/>
          <w:numId w:val="9"/>
        </w:numPr>
        <w:jc w:val="both"/>
        <w:rPr>
          <w:bCs/>
          <w:sz w:val="28"/>
          <w:szCs w:val="28"/>
          <w:lang w:eastAsia="en-US"/>
        </w:rPr>
      </w:pPr>
      <w:r w:rsidRPr="001503F7">
        <w:rPr>
          <w:bCs/>
          <w:sz w:val="28"/>
          <w:szCs w:val="28"/>
          <w:lang w:eastAsia="en-US"/>
        </w:rPr>
        <w:t>типичные нарушения при осуществлении кредитных операций.</w:t>
      </w:r>
    </w:p>
    <w:p w:rsidR="00123DD1" w:rsidRPr="00432AD5" w:rsidRDefault="00123DD1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sz w:val="28"/>
          <w:szCs w:val="28"/>
        </w:rPr>
      </w:pPr>
    </w:p>
    <w:p w:rsidR="00123DD1" w:rsidRPr="00432AD5" w:rsidRDefault="00123DD1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sz w:val="28"/>
          <w:szCs w:val="28"/>
        </w:rPr>
      </w:pPr>
      <w:r w:rsidRPr="00432AD5">
        <w:rPr>
          <w:b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123DD1" w:rsidRDefault="00123DD1" w:rsidP="00197971">
      <w:pPr>
        <w:spacing w:after="200"/>
        <w:ind w:left="0"/>
        <w:jc w:val="left"/>
        <w:rPr>
          <w:color w:val="000000"/>
          <w:sz w:val="28"/>
          <w:szCs w:val="28"/>
        </w:rPr>
      </w:pPr>
    </w:p>
    <w:p w:rsidR="00123DD1" w:rsidRPr="00197971" w:rsidRDefault="00123DD1" w:rsidP="00197971">
      <w:pPr>
        <w:spacing w:after="200"/>
        <w:ind w:left="0"/>
        <w:jc w:val="left"/>
        <w:rPr>
          <w:color w:val="000000"/>
          <w:sz w:val="28"/>
          <w:szCs w:val="28"/>
        </w:rPr>
      </w:pPr>
      <w:r w:rsidRPr="00197971">
        <w:rPr>
          <w:color w:val="000000"/>
          <w:sz w:val="28"/>
          <w:szCs w:val="28"/>
        </w:rPr>
        <w:t>Всего часов - 428 часов, в том числе:</w:t>
      </w:r>
    </w:p>
    <w:p w:rsidR="00123DD1" w:rsidRPr="00197971" w:rsidRDefault="00123DD1" w:rsidP="00197971">
      <w:pPr>
        <w:spacing w:after="200"/>
        <w:ind w:left="0"/>
        <w:jc w:val="left"/>
        <w:rPr>
          <w:b/>
          <w:color w:val="000000"/>
          <w:sz w:val="28"/>
          <w:szCs w:val="28"/>
        </w:rPr>
      </w:pPr>
      <w:r w:rsidRPr="00197971">
        <w:rPr>
          <w:b/>
          <w:color w:val="000000"/>
          <w:sz w:val="28"/>
          <w:szCs w:val="28"/>
        </w:rPr>
        <w:t>на освоение МДК 02.01. Организация кредитной работы</w:t>
      </w:r>
    </w:p>
    <w:p w:rsidR="00123DD1" w:rsidRPr="00197971" w:rsidRDefault="00123DD1" w:rsidP="00197971">
      <w:pPr>
        <w:ind w:left="0"/>
        <w:jc w:val="left"/>
        <w:rPr>
          <w:color w:val="000000"/>
          <w:sz w:val="28"/>
          <w:szCs w:val="28"/>
        </w:rPr>
      </w:pPr>
      <w:r w:rsidRPr="00197971">
        <w:rPr>
          <w:color w:val="000000"/>
          <w:sz w:val="28"/>
          <w:szCs w:val="28"/>
        </w:rPr>
        <w:t xml:space="preserve">максимальной  учебной нагрузки обучающихся – 200 часов </w:t>
      </w:r>
    </w:p>
    <w:p w:rsidR="00123DD1" w:rsidRPr="00197971" w:rsidRDefault="00123DD1" w:rsidP="00197971">
      <w:pPr>
        <w:ind w:left="0"/>
        <w:jc w:val="left"/>
        <w:rPr>
          <w:color w:val="000000"/>
          <w:sz w:val="28"/>
          <w:szCs w:val="28"/>
        </w:rPr>
      </w:pPr>
      <w:r w:rsidRPr="00197971">
        <w:rPr>
          <w:color w:val="000000"/>
          <w:sz w:val="28"/>
          <w:szCs w:val="28"/>
        </w:rPr>
        <w:t>в том числе:</w:t>
      </w:r>
    </w:p>
    <w:p w:rsidR="00123DD1" w:rsidRPr="00197971" w:rsidRDefault="00123DD1" w:rsidP="00197971">
      <w:pPr>
        <w:ind w:left="0"/>
        <w:jc w:val="left"/>
        <w:rPr>
          <w:color w:val="000000"/>
          <w:sz w:val="28"/>
          <w:szCs w:val="28"/>
        </w:rPr>
      </w:pPr>
      <w:r w:rsidRPr="00197971">
        <w:rPr>
          <w:color w:val="000000"/>
          <w:sz w:val="28"/>
          <w:szCs w:val="28"/>
        </w:rPr>
        <w:t>- обязательной аудиторной учебной нагрузки обучающихся -  183 часа;</w:t>
      </w:r>
    </w:p>
    <w:p w:rsidR="00123DD1" w:rsidRPr="00197971" w:rsidRDefault="00123DD1" w:rsidP="00197971">
      <w:pPr>
        <w:ind w:left="0"/>
        <w:jc w:val="left"/>
        <w:rPr>
          <w:color w:val="000000"/>
          <w:sz w:val="28"/>
          <w:szCs w:val="28"/>
        </w:rPr>
      </w:pPr>
      <w:r w:rsidRPr="00197971">
        <w:rPr>
          <w:color w:val="000000"/>
          <w:sz w:val="28"/>
          <w:szCs w:val="28"/>
        </w:rPr>
        <w:t>- самостоятельная работа – 10 часов;</w:t>
      </w:r>
    </w:p>
    <w:p w:rsidR="00123DD1" w:rsidRPr="00197971" w:rsidRDefault="00123DD1" w:rsidP="00197971">
      <w:pPr>
        <w:ind w:left="0"/>
        <w:jc w:val="left"/>
        <w:rPr>
          <w:color w:val="000000"/>
          <w:sz w:val="28"/>
          <w:szCs w:val="28"/>
        </w:rPr>
      </w:pPr>
      <w:r w:rsidRPr="00197971">
        <w:rPr>
          <w:color w:val="000000"/>
          <w:sz w:val="28"/>
          <w:szCs w:val="28"/>
        </w:rPr>
        <w:t>- консультация – 4 часа;</w:t>
      </w:r>
    </w:p>
    <w:p w:rsidR="00123DD1" w:rsidRPr="00197971" w:rsidRDefault="00123DD1" w:rsidP="00197971">
      <w:pPr>
        <w:ind w:left="0"/>
        <w:jc w:val="left"/>
        <w:rPr>
          <w:color w:val="000000"/>
          <w:sz w:val="28"/>
          <w:szCs w:val="28"/>
        </w:rPr>
      </w:pPr>
      <w:r w:rsidRPr="00197971">
        <w:rPr>
          <w:color w:val="000000"/>
          <w:sz w:val="28"/>
          <w:szCs w:val="28"/>
        </w:rPr>
        <w:t>- промежуточная аттестация – 3 часа.</w:t>
      </w:r>
    </w:p>
    <w:p w:rsidR="00123DD1" w:rsidRPr="00197971" w:rsidRDefault="00123DD1" w:rsidP="00197971">
      <w:pPr>
        <w:ind w:left="0"/>
        <w:jc w:val="left"/>
        <w:rPr>
          <w:b/>
          <w:i/>
          <w:color w:val="000000"/>
          <w:sz w:val="28"/>
          <w:szCs w:val="28"/>
        </w:rPr>
      </w:pPr>
    </w:p>
    <w:p w:rsidR="00123DD1" w:rsidRPr="00197971" w:rsidRDefault="00123DD1" w:rsidP="00197971">
      <w:pPr>
        <w:ind w:left="0"/>
        <w:jc w:val="left"/>
        <w:rPr>
          <w:b/>
          <w:color w:val="000000"/>
          <w:sz w:val="28"/>
          <w:szCs w:val="28"/>
        </w:rPr>
      </w:pPr>
      <w:r w:rsidRPr="00197971">
        <w:rPr>
          <w:b/>
          <w:color w:val="000000"/>
          <w:sz w:val="28"/>
          <w:szCs w:val="28"/>
        </w:rPr>
        <w:t>на освоение МДК 02.02. Учет кредитных операций банка</w:t>
      </w:r>
    </w:p>
    <w:p w:rsidR="00123DD1" w:rsidRPr="00197971" w:rsidRDefault="00123DD1" w:rsidP="00197971">
      <w:pPr>
        <w:ind w:left="0"/>
        <w:jc w:val="left"/>
        <w:rPr>
          <w:color w:val="000000"/>
          <w:sz w:val="28"/>
          <w:szCs w:val="28"/>
        </w:rPr>
      </w:pPr>
      <w:r w:rsidRPr="00197971">
        <w:rPr>
          <w:color w:val="000000"/>
          <w:sz w:val="28"/>
          <w:szCs w:val="28"/>
        </w:rPr>
        <w:t>максимальной  учебной нагрузки обучающихся – 88 часов;</w:t>
      </w:r>
    </w:p>
    <w:p w:rsidR="00123DD1" w:rsidRPr="00197971" w:rsidRDefault="00123DD1" w:rsidP="00197971">
      <w:pPr>
        <w:ind w:left="0"/>
        <w:jc w:val="left"/>
        <w:rPr>
          <w:color w:val="000000"/>
          <w:sz w:val="28"/>
          <w:szCs w:val="28"/>
        </w:rPr>
      </w:pPr>
      <w:r w:rsidRPr="00197971">
        <w:rPr>
          <w:color w:val="000000"/>
          <w:sz w:val="28"/>
          <w:szCs w:val="28"/>
        </w:rPr>
        <w:t>- обязательной аудиторной учебной нагрузки обучающихся - 71 час;</w:t>
      </w:r>
    </w:p>
    <w:p w:rsidR="00123DD1" w:rsidRPr="00197971" w:rsidRDefault="00123DD1" w:rsidP="00197971">
      <w:pPr>
        <w:ind w:left="0"/>
        <w:jc w:val="left"/>
        <w:rPr>
          <w:color w:val="000000"/>
          <w:sz w:val="28"/>
          <w:szCs w:val="28"/>
        </w:rPr>
      </w:pPr>
      <w:r w:rsidRPr="00197971">
        <w:rPr>
          <w:color w:val="000000"/>
          <w:sz w:val="28"/>
          <w:szCs w:val="28"/>
        </w:rPr>
        <w:t>- самостоятельная работа – 10 часов;</w:t>
      </w:r>
    </w:p>
    <w:p w:rsidR="00123DD1" w:rsidRPr="00197971" w:rsidRDefault="00123DD1" w:rsidP="00197971">
      <w:pPr>
        <w:ind w:left="0"/>
        <w:jc w:val="left"/>
        <w:rPr>
          <w:color w:val="000000"/>
          <w:sz w:val="28"/>
          <w:szCs w:val="28"/>
        </w:rPr>
      </w:pPr>
      <w:r w:rsidRPr="00197971">
        <w:rPr>
          <w:color w:val="000000"/>
          <w:sz w:val="28"/>
          <w:szCs w:val="28"/>
        </w:rPr>
        <w:t>- консультация – 4 часа;</w:t>
      </w:r>
    </w:p>
    <w:p w:rsidR="00123DD1" w:rsidRPr="00197971" w:rsidRDefault="00123DD1" w:rsidP="00197971">
      <w:pPr>
        <w:ind w:left="0"/>
        <w:jc w:val="left"/>
        <w:rPr>
          <w:color w:val="000000"/>
          <w:sz w:val="28"/>
          <w:szCs w:val="28"/>
        </w:rPr>
      </w:pPr>
      <w:r w:rsidRPr="00197971">
        <w:rPr>
          <w:color w:val="000000"/>
          <w:sz w:val="28"/>
          <w:szCs w:val="28"/>
        </w:rPr>
        <w:t>- промежуточная аттестация – 3 часа.</w:t>
      </w:r>
    </w:p>
    <w:p w:rsidR="00123DD1" w:rsidRPr="00197971" w:rsidRDefault="00123DD1" w:rsidP="00197971">
      <w:pPr>
        <w:ind w:left="0"/>
        <w:jc w:val="left"/>
        <w:rPr>
          <w:color w:val="000000"/>
          <w:sz w:val="28"/>
          <w:szCs w:val="28"/>
        </w:rPr>
      </w:pPr>
    </w:p>
    <w:p w:rsidR="00123DD1" w:rsidRPr="00197971" w:rsidRDefault="00123DD1" w:rsidP="00197971">
      <w:pPr>
        <w:spacing w:after="200"/>
        <w:ind w:left="0"/>
        <w:jc w:val="left"/>
        <w:rPr>
          <w:color w:val="000000"/>
          <w:sz w:val="28"/>
          <w:szCs w:val="28"/>
        </w:rPr>
      </w:pPr>
      <w:r w:rsidRPr="00197971">
        <w:rPr>
          <w:b/>
          <w:color w:val="000000"/>
          <w:sz w:val="28"/>
          <w:szCs w:val="28"/>
        </w:rPr>
        <w:t>Курсовое проектирование</w:t>
      </w:r>
      <w:r w:rsidRPr="00197971">
        <w:rPr>
          <w:color w:val="000000"/>
          <w:sz w:val="28"/>
          <w:szCs w:val="28"/>
        </w:rPr>
        <w:t xml:space="preserve"> – </w:t>
      </w:r>
      <w:r w:rsidRPr="00197971">
        <w:rPr>
          <w:b/>
          <w:color w:val="000000"/>
          <w:sz w:val="28"/>
          <w:szCs w:val="28"/>
        </w:rPr>
        <w:t>20 часов.</w:t>
      </w:r>
    </w:p>
    <w:p w:rsidR="00123DD1" w:rsidRPr="00197971" w:rsidRDefault="00123DD1" w:rsidP="00197971">
      <w:pPr>
        <w:spacing w:after="200"/>
        <w:ind w:left="0"/>
        <w:jc w:val="left"/>
        <w:rPr>
          <w:b/>
          <w:color w:val="000000"/>
          <w:sz w:val="28"/>
          <w:szCs w:val="28"/>
        </w:rPr>
      </w:pPr>
      <w:r w:rsidRPr="00197971">
        <w:rPr>
          <w:b/>
          <w:color w:val="000000"/>
          <w:sz w:val="28"/>
          <w:szCs w:val="28"/>
        </w:rPr>
        <w:t>ПП.02.01 Производственная практика (по профилю специальности) – 108 часов</w:t>
      </w:r>
    </w:p>
    <w:p w:rsidR="00123DD1" w:rsidRPr="00197971" w:rsidRDefault="00123DD1" w:rsidP="00197971">
      <w:pPr>
        <w:ind w:left="0"/>
        <w:jc w:val="left"/>
        <w:rPr>
          <w:b/>
          <w:color w:val="000000"/>
          <w:sz w:val="28"/>
          <w:szCs w:val="28"/>
        </w:rPr>
      </w:pPr>
      <w:r w:rsidRPr="00197971">
        <w:rPr>
          <w:b/>
          <w:color w:val="000000"/>
          <w:sz w:val="28"/>
          <w:szCs w:val="28"/>
        </w:rPr>
        <w:t>ПМ.02 Экзамен по модулю – 12 часов</w:t>
      </w:r>
    </w:p>
    <w:p w:rsidR="00123DD1" w:rsidRPr="00432AD5" w:rsidRDefault="00123DD1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sectPr w:rsidR="00123DD1" w:rsidRPr="00432AD5" w:rsidSect="007B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370DB"/>
    <w:multiLevelType w:val="hybridMultilevel"/>
    <w:tmpl w:val="B4DC0080"/>
    <w:lvl w:ilvl="0" w:tplc="6D060C7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19D65122"/>
    <w:multiLevelType w:val="hybridMultilevel"/>
    <w:tmpl w:val="742E93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9E80D50"/>
    <w:multiLevelType w:val="hybridMultilevel"/>
    <w:tmpl w:val="B636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AD49A9"/>
    <w:multiLevelType w:val="hybridMultilevel"/>
    <w:tmpl w:val="FB523FC6"/>
    <w:lvl w:ilvl="0" w:tplc="6D060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649E6"/>
    <w:multiLevelType w:val="hybridMultilevel"/>
    <w:tmpl w:val="7DC0B2CC"/>
    <w:lvl w:ilvl="0" w:tplc="6D060C7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5A8A227C"/>
    <w:multiLevelType w:val="hybridMultilevel"/>
    <w:tmpl w:val="5BC62208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>
    <w:nsid w:val="71150DC0"/>
    <w:multiLevelType w:val="hybridMultilevel"/>
    <w:tmpl w:val="4E22F07A"/>
    <w:lvl w:ilvl="0" w:tplc="6D060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B09AF"/>
    <w:multiLevelType w:val="hybridMultilevel"/>
    <w:tmpl w:val="CB2003C8"/>
    <w:lvl w:ilvl="0" w:tplc="6D060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D14B6F"/>
    <w:multiLevelType w:val="hybridMultilevel"/>
    <w:tmpl w:val="2C9A5F54"/>
    <w:lvl w:ilvl="0" w:tplc="6D060C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C29"/>
    <w:rsid w:val="00123DD1"/>
    <w:rsid w:val="001503F7"/>
    <w:rsid w:val="00197971"/>
    <w:rsid w:val="002701F3"/>
    <w:rsid w:val="002E5762"/>
    <w:rsid w:val="00326463"/>
    <w:rsid w:val="003C2C0A"/>
    <w:rsid w:val="004243EC"/>
    <w:rsid w:val="00432AD5"/>
    <w:rsid w:val="004415ED"/>
    <w:rsid w:val="005145CF"/>
    <w:rsid w:val="00572A42"/>
    <w:rsid w:val="005B3748"/>
    <w:rsid w:val="0077019E"/>
    <w:rsid w:val="007B5058"/>
    <w:rsid w:val="008947A6"/>
    <w:rsid w:val="00AA206B"/>
    <w:rsid w:val="00CA7C29"/>
    <w:rsid w:val="00CE3506"/>
    <w:rsid w:val="00CE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29"/>
    <w:pPr>
      <w:ind w:left="113"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7C29"/>
    <w:pPr>
      <w:ind w:left="708"/>
    </w:pPr>
  </w:style>
  <w:style w:type="paragraph" w:styleId="List">
    <w:name w:val="List"/>
    <w:basedOn w:val="Normal"/>
    <w:uiPriority w:val="99"/>
    <w:rsid w:val="00432AD5"/>
    <w:pPr>
      <w:ind w:left="283" w:hanging="283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6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5</Pages>
  <Words>1298</Words>
  <Characters>7401</Characters>
  <Application>Microsoft Office Outlook</Application>
  <DocSecurity>0</DocSecurity>
  <Lines>0</Lines>
  <Paragraphs>0</Paragraphs>
  <ScaleCrop>false</ScaleCrop>
  <Company>КТИ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ZhitnikNS</dc:creator>
  <cp:keywords/>
  <dc:description/>
  <cp:lastModifiedBy>Владимир</cp:lastModifiedBy>
  <cp:revision>8</cp:revision>
  <cp:lastPrinted>2019-09-05T10:32:00Z</cp:lastPrinted>
  <dcterms:created xsi:type="dcterms:W3CDTF">2019-09-12T10:29:00Z</dcterms:created>
  <dcterms:modified xsi:type="dcterms:W3CDTF">2019-09-29T19:58:00Z</dcterms:modified>
</cp:coreProperties>
</file>